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2025年省级职业教育一流人工智能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课程立项名单</w:t>
      </w:r>
    </w:p>
    <w:p>
      <w:pPr>
        <w:overflowPunct w:val="0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一、人工智能通识课程（15门）</w:t>
      </w:r>
    </w:p>
    <w:tbl>
      <w:tblPr>
        <w:tblStyle w:val="7"/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990"/>
        <w:gridCol w:w="1242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人工智能基础与应用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俞成功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付祥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张焰林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人工智能通识与应用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韩春玲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人工智能基础应用实践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宋雯斐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生成式人工智能技术应用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牟式标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人工智能概论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人工智能全场景应用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王雪蓉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人工智能通识与应用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人工智能应用基础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查香云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杭州科技职业技术学院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人工智能通识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浙江同济科技职业学院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汪婵婵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浙江安防职业技术学院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人工智能与智慧交通导论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AIGC艺术创作基础：从技术到应用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项骏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</w:tbl>
    <w:p>
      <w:pPr>
        <w:numPr>
          <w:ilvl w:val="0"/>
          <w:numId w:val="0"/>
        </w:numPr>
        <w:overflowPunct w:val="0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人工智能专业核心课程（25门）</w:t>
      </w:r>
    </w:p>
    <w:tbl>
      <w:tblPr>
        <w:tblStyle w:val="7"/>
        <w:tblW w:w="90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987"/>
        <w:gridCol w:w="1252"/>
        <w:gridCol w:w="2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深度学习框架应用开发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宋革联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深度学习技术与应用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刘一韬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深度学习应用开发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郑禄涛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智能算法与应用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张苏豫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人工智能系统原理与实现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AI辅助编程Python实战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数据采集与处理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毛焕宇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浙江纺织服装职业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Python人工智能数据服务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刘风华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智能平台交互技术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金棋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人工智能数据服务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计算机视觉·智能应用开发实战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Python工业应用开发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钱月钟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AI智能体搭建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浙江育英职业技术学院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 大模型训练部署与运维应用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人工智能及其应用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罗剑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机器学习技术与应用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大模型部署与运维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林泽洪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人工智能数据服务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浙江长征职业技术学院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机器视觉系统应用B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杭州科技职业技术学院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大模型AI Agent应用开发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葛明珠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深度学习应用开发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何凤梅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OpenCV图像处理技术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傅贤君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浙江安防职业技术学院</w:t>
            </w:r>
          </w:p>
        </w:tc>
      </w:tr>
    </w:tbl>
    <w:p>
      <w:pPr>
        <w:numPr>
          <w:ilvl w:val="0"/>
          <w:numId w:val="0"/>
        </w:numPr>
        <w:overflowPunct w:val="0"/>
        <w:spacing w:line="580" w:lineRule="exact"/>
        <w:ind w:leftChars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三、人工智能特色交叉课程（79门）</w:t>
      </w:r>
    </w:p>
    <w:tbl>
      <w:tblPr>
        <w:tblStyle w:val="7"/>
        <w:tblW w:w="90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781"/>
        <w:gridCol w:w="1219"/>
        <w:gridCol w:w="3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医疗器械注册管理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赵祥欣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嵌入式人工智能应用开发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刘子坚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安全风险智控技术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夏良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数字创意与智能模型实践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程序设计基础与AI编程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姜洋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人工智能与智能车间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陈罡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工业机器人智能编程与AI应用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尤光辉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人工智能与商务数据分析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路永华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AI与空间设计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唐晔芝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数码摄影与制作Ⅱ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梁骥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宁波幼儿师范高等专科学校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AI驱动应用软件开发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楼靓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人工智能与轨道交通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智能生产线数字孪生技术应用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叶旭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注塑模具数字化设计制造综合实训与AI应用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王正才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化工人工智能技术应用与实践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刘臻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产品整合创新设计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吴联凡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机器视觉及应用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邹鹏达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工业视觉系统运维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杨清全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人工智能与研学旅行课程设计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池静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AIGC数字服装设计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刘桠楠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AI化学设计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董隽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工业机器人工作站系统集成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陈军统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工业智能中的大数据分析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与AI决策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吴冬燕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AI创意设计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徐健民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人工智能产品开发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任伟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浙江商业职业技术学院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电子产品智能检测技术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余有芳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浙江商业职业技术学院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人工智能与乡村文旅场景设计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何佳玮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人工智能与影视制作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徐旭恒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王忠孝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金融科技营销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熊建宇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9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驱动的数字产品创新与创业实践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朱甜甜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智能客户服务实务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颜青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浙江经贸职业技术学院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食品质量安全检测技术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赵粼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浙江经贸职业技术学院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智能机械与机器人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孔琳洁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AI与数字营销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浙江纺织服装职业技术学院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机器视觉技术及应用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绿色供应链智能运营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陆端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AI重构电子设计与创新实践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魏王懂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跨境电商数智化运营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马艳丽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插画设计与商业应用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何湉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机器视觉及其应用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柯良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数字化供应链运营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王耀燕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印刷智能化技术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杨文兵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义乌工商职业技术学院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人工智能与机器视觉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应再恩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智能制药设备使用与维护技术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张明涛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AI+流体输送与传热技术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人工智能与中药鉴定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冯敬骞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AI+数字孪生可视化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项目实战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潘益婷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产品数字手绘效果图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技法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郑莉珍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城市轨道交通智慧票务系统管理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浙江育英职业技术学院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人工智能安防应用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谢家靖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浙江警官职业学院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社区矫正智能化技术与应用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孙培梁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浙江警官职业学院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智慧民航AI应用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崔悦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智能传感器装调与测试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徐顺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跨境电子商务实务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邹小州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智慧照护：AI赋能失智症护理技术应用与实训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陈双琴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宁波卫生职业技术学院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人工智能辅助园林设计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黄艾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AI跨境视觉营销设计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AI辅助插花技艺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邱东萍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智能组态控制技术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周国良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人工智能与建筑工程预算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贺会团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工业机器人编程与调试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史永杰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安装工程预算-AI技术赋能实训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邬海燕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AI时尚材料设计与应用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虞韵涵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杭州万向职业技术学院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市政管线智能化施工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雷彩虹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杭州科技职业技术学院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人工智能与机械检测技术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兰清群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杭州科技职业技术学院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食品智能检测与数字分析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鲍若晗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网络设备配置与安全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集成电路测试技术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田师艺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浙江邮电职业技术学院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web应用安全与AI防护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景秀眉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浙江同济科技职业学院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PandasAI水利工程智能数据分析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吴钢锋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浙江同济科技职业学院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人工智能与数字调色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浙江横店影视职业学院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动物微生物与免疫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刘素贞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农用无人驾驶航空器应用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包玉花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人工智能与智慧茶园管理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吴咏芳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浙江特殊教育职业学院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动力电池与管理技术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范庆科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浙江农业商贸职业学院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酒店情景英语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张喜来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浙江舟山群岛新区旅游与健康职业学院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智慧消防应用实践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蓝美娟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浙江安防职业技术学院</w:t>
            </w:r>
          </w:p>
        </w:tc>
      </w:tr>
    </w:tbl>
    <w:p>
      <w:pPr>
        <w:numPr>
          <w:ilvl w:val="0"/>
          <w:numId w:val="0"/>
        </w:numPr>
        <w:overflowPunct w:val="0"/>
        <w:spacing w:line="580" w:lineRule="exact"/>
        <w:ind w:left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overflowPunct w:val="0"/>
        <w:spacing w:line="580" w:lineRule="exact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8LH2U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1A505C28"/>
    <w:rsid w:val="05F477B7"/>
    <w:rsid w:val="075F357C"/>
    <w:rsid w:val="0ACB4F8A"/>
    <w:rsid w:val="108E16AB"/>
    <w:rsid w:val="112371A2"/>
    <w:rsid w:val="12A50F86"/>
    <w:rsid w:val="12EA7F78"/>
    <w:rsid w:val="140E5EE8"/>
    <w:rsid w:val="19371345"/>
    <w:rsid w:val="1A505C28"/>
    <w:rsid w:val="1C7B7403"/>
    <w:rsid w:val="1ECB60DE"/>
    <w:rsid w:val="207E2B61"/>
    <w:rsid w:val="214E5CA7"/>
    <w:rsid w:val="2154483D"/>
    <w:rsid w:val="267267AA"/>
    <w:rsid w:val="26D920DE"/>
    <w:rsid w:val="2BDC24AE"/>
    <w:rsid w:val="2C091017"/>
    <w:rsid w:val="2D1063D5"/>
    <w:rsid w:val="2E0B04B3"/>
    <w:rsid w:val="2E644C2A"/>
    <w:rsid w:val="2F166300"/>
    <w:rsid w:val="2F3A598B"/>
    <w:rsid w:val="33BB353F"/>
    <w:rsid w:val="372238D5"/>
    <w:rsid w:val="39B95C04"/>
    <w:rsid w:val="3A210ABC"/>
    <w:rsid w:val="3EA41E86"/>
    <w:rsid w:val="41DD4D60"/>
    <w:rsid w:val="447F7FED"/>
    <w:rsid w:val="44AD77D5"/>
    <w:rsid w:val="481E59F2"/>
    <w:rsid w:val="49CC7DFC"/>
    <w:rsid w:val="4B26353C"/>
    <w:rsid w:val="4F7F1FD6"/>
    <w:rsid w:val="51112856"/>
    <w:rsid w:val="52BC29D7"/>
    <w:rsid w:val="53A94D0A"/>
    <w:rsid w:val="5457189A"/>
    <w:rsid w:val="56130B60"/>
    <w:rsid w:val="5B876E29"/>
    <w:rsid w:val="5BFFD461"/>
    <w:rsid w:val="5CCC1A69"/>
    <w:rsid w:val="5CDFF002"/>
    <w:rsid w:val="5FBFC023"/>
    <w:rsid w:val="62593D9F"/>
    <w:rsid w:val="642C0A19"/>
    <w:rsid w:val="644D0708"/>
    <w:rsid w:val="65B064A4"/>
    <w:rsid w:val="6A250150"/>
    <w:rsid w:val="6E3942DF"/>
    <w:rsid w:val="700400E7"/>
    <w:rsid w:val="71107825"/>
    <w:rsid w:val="742A10F7"/>
    <w:rsid w:val="75F51DFF"/>
    <w:rsid w:val="77BB052C"/>
    <w:rsid w:val="790740FD"/>
    <w:rsid w:val="7FCD0C55"/>
    <w:rsid w:val="8FBE8F58"/>
    <w:rsid w:val="BFF7AE6C"/>
    <w:rsid w:val="FBF69409"/>
    <w:rsid w:val="FF8D9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3260</Words>
  <Characters>3449</Characters>
  <Lines>0</Lines>
  <Paragraphs>0</Paragraphs>
  <ScaleCrop>false</ScaleCrop>
  <LinksUpToDate>false</LinksUpToDate>
  <CharactersWithSpaces>3536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2025-09-06T02:42:00Z</dcterms:created>
  <dc:creator>天天</dc:creator>
  <cp:lastModifiedBy>Administrator</cp:lastModifiedBy>
  <cp:lastPrinted>2025-09-29T16:03:00Z</cp:lastPrinted>
  <dcterms:modified xsi:type="dcterms:W3CDTF">2025-09-29T09:43:53Z</dcterms:modified>
  <dc:title>关于2025年省级职业教育一流人工智能课程拟立项名单的公示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5CCAEAA41F5DCC1B453DDA68ECADA629_43</vt:lpwstr>
  </property>
  <property fmtid="{D5CDD505-2E9C-101B-9397-08002B2CF9AE}" pid="3" name="KSOProductBuildVer">
    <vt:lpwstr>2052-10.8.0.6157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